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D4" w:rsidRPr="0024653F" w:rsidRDefault="00165ED4" w:rsidP="00165ED4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165ED4" w:rsidRPr="0024653F" w:rsidRDefault="00165ED4" w:rsidP="00165ED4">
      <w:pPr>
        <w:spacing w:before="60"/>
        <w:jc w:val="center"/>
        <w:rPr>
          <w:b/>
          <w:sz w:val="24"/>
          <w:szCs w:val="24"/>
        </w:rPr>
      </w:pPr>
    </w:p>
    <w:p w:rsidR="00165ED4" w:rsidRPr="0024653F" w:rsidRDefault="00165ED4" w:rsidP="00165ED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165ED4" w:rsidRPr="0024653F" w:rsidRDefault="00165ED4" w:rsidP="00165ED4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165ED4" w:rsidRPr="0024653F" w:rsidRDefault="00165ED4" w:rsidP="00165ED4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165ED4" w:rsidRPr="0024653F" w:rsidRDefault="00165ED4" w:rsidP="00165ED4">
      <w:pPr>
        <w:spacing w:before="60"/>
        <w:jc w:val="center"/>
        <w:rPr>
          <w:b/>
          <w:spacing w:val="200"/>
          <w:sz w:val="28"/>
          <w:szCs w:val="28"/>
        </w:rPr>
      </w:pPr>
    </w:p>
    <w:p w:rsidR="00165ED4" w:rsidRPr="0024653F" w:rsidRDefault="00165ED4" w:rsidP="00165ED4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165ED4" w:rsidRPr="0024653F" w:rsidRDefault="00165ED4" w:rsidP="00165ED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65ED4" w:rsidRPr="0024653F" w:rsidTr="00165ED4">
        <w:trPr>
          <w:trHeight w:val="620"/>
        </w:trPr>
        <w:tc>
          <w:tcPr>
            <w:tcW w:w="3622" w:type="dxa"/>
          </w:tcPr>
          <w:p w:rsidR="00165ED4" w:rsidRPr="0024653F" w:rsidRDefault="00165ED4" w:rsidP="00E34A8D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E34A8D">
              <w:rPr>
                <w:sz w:val="28"/>
                <w:szCs w:val="28"/>
                <w:u w:val="single"/>
              </w:rPr>
              <w:t>01</w:t>
            </w:r>
            <w:r w:rsidRPr="0024653F">
              <w:rPr>
                <w:sz w:val="28"/>
                <w:szCs w:val="28"/>
              </w:rPr>
              <w:t xml:space="preserve"> </w:t>
            </w:r>
            <w:r w:rsidR="00E34A8D">
              <w:rPr>
                <w:sz w:val="28"/>
                <w:szCs w:val="28"/>
                <w:u w:val="single"/>
              </w:rPr>
              <w:t>жовтня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65ED4" w:rsidRPr="0024653F" w:rsidRDefault="00165ED4" w:rsidP="00165ED4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65ED4" w:rsidRPr="0057318A" w:rsidRDefault="00165ED4" w:rsidP="00E34A8D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E34A8D">
              <w:rPr>
                <w:sz w:val="28"/>
                <w:szCs w:val="28"/>
                <w:u w:val="single"/>
              </w:rPr>
              <w:t>165</w:t>
            </w:r>
            <w:bookmarkStart w:id="0" w:name="_GoBack"/>
            <w:bookmarkEnd w:id="0"/>
          </w:p>
        </w:tc>
      </w:tr>
    </w:tbl>
    <w:p w:rsidR="00165ED4" w:rsidRPr="0024653F" w:rsidRDefault="00165ED4" w:rsidP="00165ED4">
      <w:pPr>
        <w:rPr>
          <w:sz w:val="28"/>
          <w:szCs w:val="28"/>
        </w:rPr>
      </w:pPr>
    </w:p>
    <w:p w:rsidR="00165ED4" w:rsidRPr="0024653F" w:rsidRDefault="00165ED4" w:rsidP="00165ED4">
      <w:pPr>
        <w:pStyle w:val="a6"/>
      </w:pPr>
    </w:p>
    <w:p w:rsidR="00165ED4" w:rsidRPr="0024653F" w:rsidRDefault="00165ED4" w:rsidP="00165E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 w:rsidR="005F1393"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165ED4" w:rsidRPr="0024653F" w:rsidRDefault="00165ED4" w:rsidP="00165E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165ED4" w:rsidRPr="0024653F" w:rsidRDefault="00165ED4" w:rsidP="00165ED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ED4" w:rsidRPr="00D24DB6" w:rsidRDefault="00165ED4" w:rsidP="00165E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 нагляду за будівництвом об’єкта</w:t>
      </w:r>
    </w:p>
    <w:p w:rsidR="00165ED4" w:rsidRPr="0024653F" w:rsidRDefault="00165ED4" w:rsidP="00165ED4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65ED4" w:rsidRPr="0024653F" w:rsidRDefault="00165ED4" w:rsidP="00165E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ED4" w:rsidRPr="00A5376E" w:rsidRDefault="00165ED4" w:rsidP="00165ED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 w:rsidR="00A00DAC"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165ED4" w:rsidRPr="00A5376E" w:rsidRDefault="00165ED4" w:rsidP="00165ED4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мосту через р. </w:t>
      </w:r>
      <w:proofErr w:type="spellStart"/>
      <w:r>
        <w:rPr>
          <w:sz w:val="28"/>
          <w:szCs w:val="28"/>
        </w:rPr>
        <w:t>Свишень</w:t>
      </w:r>
      <w:proofErr w:type="spellEnd"/>
      <w:r>
        <w:rPr>
          <w:sz w:val="28"/>
          <w:szCs w:val="28"/>
        </w:rPr>
        <w:t xml:space="preserve"> на автомобільній дорозі загального користування місцевого значення О252109 Довжик – </w:t>
      </w:r>
      <w:proofErr w:type="spellStart"/>
      <w:r>
        <w:rPr>
          <w:sz w:val="28"/>
          <w:szCs w:val="28"/>
        </w:rPr>
        <w:t>Хмільниця</w:t>
      </w:r>
      <w:proofErr w:type="spellEnd"/>
      <w:r>
        <w:rPr>
          <w:sz w:val="28"/>
          <w:szCs w:val="28"/>
        </w:rPr>
        <w:t xml:space="preserve"> - /М-01/ - </w:t>
      </w:r>
      <w:proofErr w:type="spellStart"/>
      <w:r>
        <w:rPr>
          <w:sz w:val="28"/>
          <w:szCs w:val="28"/>
        </w:rPr>
        <w:t>Роїще</w:t>
      </w:r>
      <w:proofErr w:type="spellEnd"/>
      <w:r>
        <w:rPr>
          <w:sz w:val="28"/>
          <w:szCs w:val="28"/>
        </w:rPr>
        <w:t>, км 0+168, біля с. Довжик, Чернігівська область».</w:t>
      </w:r>
    </w:p>
    <w:p w:rsidR="00165ED4" w:rsidRDefault="00165ED4" w:rsidP="00165ED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08E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Симоненка А.І.</w:t>
      </w:r>
      <w:r w:rsidRPr="00D008E5">
        <w:rPr>
          <w:rFonts w:ascii="Times New Roman" w:hAnsi="Times New Roman"/>
          <w:sz w:val="28"/>
          <w:szCs w:val="28"/>
          <w:lang w:val="uk-UA"/>
        </w:rPr>
        <w:t xml:space="preserve"> виданий Архітектурно-будівельною атестаційною комісією інженерів технічного нагляду від  03 липня 2015 року  АТ №003686</w:t>
      </w:r>
      <w:r w:rsidR="005F1393">
        <w:rPr>
          <w:rFonts w:ascii="Times New Roman" w:hAnsi="Times New Roman"/>
          <w:sz w:val="28"/>
          <w:szCs w:val="28"/>
          <w:lang w:val="uk-UA"/>
        </w:rPr>
        <w:t>.</w:t>
      </w:r>
    </w:p>
    <w:p w:rsidR="00165ED4" w:rsidRPr="00933303" w:rsidRDefault="00165ED4" w:rsidP="00165ED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165ED4" w:rsidRDefault="00165ED4" w:rsidP="00165ED4">
      <w:pPr>
        <w:spacing w:before="60"/>
        <w:ind w:firstLine="284"/>
        <w:jc w:val="both"/>
        <w:rPr>
          <w:sz w:val="28"/>
          <w:szCs w:val="28"/>
        </w:rPr>
      </w:pPr>
    </w:p>
    <w:p w:rsidR="00165ED4" w:rsidRPr="0024653F" w:rsidRDefault="00165ED4" w:rsidP="00165ED4">
      <w:pPr>
        <w:spacing w:before="60"/>
        <w:ind w:firstLine="284"/>
        <w:jc w:val="both"/>
        <w:rPr>
          <w:sz w:val="28"/>
          <w:szCs w:val="28"/>
        </w:rPr>
      </w:pPr>
    </w:p>
    <w:p w:rsidR="00165ED4" w:rsidRDefault="00165ED4" w:rsidP="00165ED4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165ED4" w:rsidRDefault="00165ED4" w:rsidP="00165ED4">
      <w:pPr>
        <w:spacing w:before="60"/>
        <w:jc w:val="both"/>
        <w:rPr>
          <w:sz w:val="28"/>
          <w:szCs w:val="28"/>
          <w:lang w:val="ru-RU"/>
        </w:rPr>
      </w:pPr>
    </w:p>
    <w:p w:rsidR="00165ED4" w:rsidRDefault="00165ED4" w:rsidP="00165ED4">
      <w:pPr>
        <w:spacing w:before="60"/>
        <w:jc w:val="both"/>
        <w:rPr>
          <w:b/>
          <w:sz w:val="24"/>
          <w:szCs w:val="24"/>
          <w:lang w:val="ru-RU"/>
        </w:rPr>
      </w:pPr>
    </w:p>
    <w:p w:rsidR="005F1393" w:rsidRDefault="005F1393" w:rsidP="00165ED4">
      <w:pPr>
        <w:spacing w:before="60"/>
        <w:jc w:val="both"/>
        <w:rPr>
          <w:b/>
          <w:sz w:val="24"/>
          <w:szCs w:val="24"/>
          <w:lang w:val="ru-RU"/>
        </w:rPr>
      </w:pPr>
    </w:p>
    <w:p w:rsidR="005F1393" w:rsidRDefault="005F1393" w:rsidP="00165ED4">
      <w:pPr>
        <w:spacing w:before="60"/>
        <w:jc w:val="both"/>
        <w:rPr>
          <w:b/>
          <w:sz w:val="24"/>
          <w:szCs w:val="24"/>
          <w:lang w:val="ru-RU"/>
        </w:rPr>
      </w:pPr>
    </w:p>
    <w:p w:rsidR="005F1393" w:rsidRDefault="005F1393" w:rsidP="00165ED4">
      <w:pPr>
        <w:spacing w:before="60"/>
        <w:jc w:val="both"/>
        <w:rPr>
          <w:b/>
          <w:sz w:val="24"/>
          <w:szCs w:val="24"/>
          <w:lang w:val="ru-RU"/>
        </w:rPr>
      </w:pPr>
    </w:p>
    <w:p w:rsidR="005F1393" w:rsidRDefault="005F1393" w:rsidP="00165ED4">
      <w:pPr>
        <w:spacing w:before="60"/>
        <w:jc w:val="both"/>
        <w:rPr>
          <w:b/>
          <w:sz w:val="24"/>
          <w:szCs w:val="24"/>
          <w:lang w:val="ru-RU"/>
        </w:rPr>
      </w:pPr>
    </w:p>
    <w:p w:rsidR="005F1393" w:rsidRDefault="005F1393" w:rsidP="00165ED4">
      <w:pPr>
        <w:spacing w:before="60"/>
        <w:jc w:val="both"/>
        <w:rPr>
          <w:b/>
          <w:sz w:val="24"/>
          <w:szCs w:val="24"/>
          <w:lang w:val="ru-RU"/>
        </w:rPr>
      </w:pPr>
    </w:p>
    <w:p w:rsidR="005F1393" w:rsidRDefault="005F1393" w:rsidP="00165ED4">
      <w:pPr>
        <w:spacing w:before="60"/>
        <w:jc w:val="both"/>
        <w:rPr>
          <w:b/>
          <w:sz w:val="24"/>
          <w:szCs w:val="24"/>
          <w:lang w:val="ru-RU"/>
        </w:rPr>
      </w:pPr>
    </w:p>
    <w:sectPr w:rsidR="005F1393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25" w:rsidRDefault="00526F25">
      <w:r>
        <w:separator/>
      </w:r>
    </w:p>
  </w:endnote>
  <w:endnote w:type="continuationSeparator" w:id="0">
    <w:p w:rsidR="00526F25" w:rsidRDefault="0052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25" w:rsidRDefault="00526F25">
      <w:r>
        <w:separator/>
      </w:r>
    </w:p>
  </w:footnote>
  <w:footnote w:type="continuationSeparator" w:id="0">
    <w:p w:rsidR="00526F25" w:rsidRDefault="0052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DAC" w:rsidRDefault="00A00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26F25"/>
    <w:rsid w:val="005469A2"/>
    <w:rsid w:val="005616BD"/>
    <w:rsid w:val="005667FA"/>
    <w:rsid w:val="0057318A"/>
    <w:rsid w:val="005745C8"/>
    <w:rsid w:val="00583C6D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A4A50"/>
    <w:rsid w:val="009B17F3"/>
    <w:rsid w:val="009B394B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4A8D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BFB3E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7E5B-9553-4696-B76E-B1EB528D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2021-10-11T06:53:00Z</cp:lastPrinted>
  <dcterms:created xsi:type="dcterms:W3CDTF">2021-10-18T07:34:00Z</dcterms:created>
  <dcterms:modified xsi:type="dcterms:W3CDTF">2021-10-18T07:34:00Z</dcterms:modified>
</cp:coreProperties>
</file>